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7CBF" w:rsidP="00BF7CBF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8F5485">
        <w:rPr>
          <w:sz w:val="28"/>
        </w:rPr>
        <w:t>***</w:t>
      </w:r>
    </w:p>
    <w:p w:rsidR="00BF7CBF" w:rsidRPr="009013B4" w:rsidP="00BF7CBF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УИД: </w:t>
      </w:r>
      <w:r w:rsidR="008F5485">
        <w:rPr>
          <w:bCs/>
          <w:sz w:val="28"/>
        </w:rPr>
        <w:t>***</w:t>
      </w:r>
    </w:p>
    <w:p w:rsidR="00BF7CBF" w:rsidP="00BF7CBF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BF7CBF" w:rsidP="00BF7CBF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BF7CBF" w:rsidP="00BF7CBF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BF7CBF" w:rsidP="00BF7CBF">
      <w:pPr>
        <w:tabs>
          <w:tab w:val="left" w:pos="9498"/>
        </w:tabs>
        <w:ind w:firstLine="709"/>
        <w:jc w:val="center"/>
        <w:rPr>
          <w:sz w:val="28"/>
        </w:rPr>
      </w:pPr>
    </w:p>
    <w:p w:rsidR="00BF7CBF" w:rsidP="00BF7CBF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28 октября 2025 года                                              г.Нягань ХМАО-Югры </w:t>
      </w:r>
    </w:p>
    <w:p w:rsidR="00BF7CBF" w:rsidRPr="003A286C" w:rsidP="00BF7CBF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BF7CBF" w:rsidP="00BF7CBF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BF7CBF" w:rsidRPr="00CD3AC2" w:rsidP="00BF7CBF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Жолдошова Марса Же</w:t>
      </w:r>
      <w:r>
        <w:rPr>
          <w:sz w:val="28"/>
          <w:szCs w:val="28"/>
        </w:rPr>
        <w:t>кшеналиевича</w:t>
      </w:r>
      <w:r w:rsidRPr="004532E6">
        <w:rPr>
          <w:sz w:val="28"/>
          <w:szCs w:val="28"/>
        </w:rPr>
        <w:t xml:space="preserve">, </w:t>
      </w:r>
      <w:r w:rsidR="008F5485">
        <w:rPr>
          <w:sz w:val="28"/>
          <w:szCs w:val="28"/>
        </w:rPr>
        <w:t>***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00278F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BF7CBF">
        <w:rPr>
          <w:sz w:val="28"/>
        </w:rPr>
        <w:t>07</w:t>
      </w:r>
      <w:r w:rsidR="0011520D"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BF7CBF">
        <w:rPr>
          <w:sz w:val="28"/>
          <w:szCs w:val="28"/>
        </w:rPr>
        <w:t>Жолдошов М.Ж.</w:t>
      </w:r>
      <w:r w:rsidR="00094D99">
        <w:rPr>
          <w:sz w:val="28"/>
          <w:szCs w:val="28"/>
        </w:rPr>
        <w:t xml:space="preserve">, </w:t>
      </w:r>
      <w:r w:rsidRPr="00973E1F" w:rsidR="00094D99">
        <w:rPr>
          <w:sz w:val="28"/>
          <w:szCs w:val="28"/>
        </w:rPr>
        <w:t>являясь должностным лицом –</w:t>
      </w:r>
      <w:r w:rsidR="00094D99">
        <w:rPr>
          <w:sz w:val="28"/>
          <w:szCs w:val="28"/>
        </w:rPr>
        <w:t xml:space="preserve"> </w:t>
      </w:r>
      <w:r w:rsidR="00BF7CBF">
        <w:rPr>
          <w:sz w:val="28"/>
          <w:szCs w:val="28"/>
        </w:rPr>
        <w:t>директором автономной некоммерческой организации «ЦСК Кыргызского народа «Ынтымак»</w:t>
      </w:r>
      <w:r w:rsidRPr="003407F8" w:rsidR="003407F8">
        <w:t xml:space="preserve"> </w:t>
      </w:r>
      <w:r w:rsidRPr="003407F8" w:rsidR="003407F8">
        <w:rPr>
          <w:sz w:val="28"/>
          <w:szCs w:val="28"/>
        </w:rPr>
        <w:t>(«Сплоченность»)</w:t>
      </w:r>
      <w:r w:rsidR="00BF7CBF">
        <w:rPr>
          <w:sz w:val="28"/>
          <w:szCs w:val="28"/>
        </w:rPr>
        <w:t>, расположенного по адресу: ХМАО-Югра, г.Нягань, ул.Хвойная-2, дом 31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Pr="005306D9" w:rsidR="0000278F">
        <w:rPr>
          <w:sz w:val="28"/>
        </w:rPr>
        <w:t>не представил в Межрайонную инспекцию Федеральной налоговой службы России № 2 по Ханты-Мансийскому автономному округу-Югре налоговую декларацию по налогу добавленную ст</w:t>
      </w:r>
      <w:r w:rsidR="00BF7CBF">
        <w:rPr>
          <w:sz w:val="28"/>
        </w:rPr>
        <w:t>оимость за 2</w:t>
      </w:r>
      <w:r w:rsidR="0011520D">
        <w:rPr>
          <w:sz w:val="28"/>
        </w:rPr>
        <w:t xml:space="preserve"> квартал 2025</w:t>
      </w:r>
      <w:r w:rsidR="0000278F">
        <w:rPr>
          <w:sz w:val="28"/>
        </w:rPr>
        <w:t xml:space="preserve"> года.</w:t>
      </w:r>
    </w:p>
    <w:p w:rsidR="00BF7CBF" w:rsidRPr="00F53659" w:rsidP="00BF7CBF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Жолдошов М.Ж.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</w:t>
      </w:r>
      <w:r w:rsidRPr="00BE6883">
        <w:rPr>
          <w:spacing w:val="-2"/>
          <w:sz w:val="28"/>
          <w:szCs w:val="28"/>
          <w:lang w:val="x-none"/>
        </w:rPr>
        <w:t xml:space="preserve">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 xml:space="preserve">лись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BF7CBF" w:rsidRPr="00F53659" w:rsidP="00BF7CBF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</w:t>
      </w:r>
      <w:r w:rsidRPr="00F53659">
        <w:rPr>
          <w:spacing w:val="-2"/>
          <w:sz w:val="28"/>
          <w:szCs w:val="28"/>
          <w:lang w:val="x-none"/>
        </w:rPr>
        <w:t>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</w:t>
      </w:r>
      <w:r w:rsidRPr="00F53659">
        <w:rPr>
          <w:spacing w:val="-2"/>
          <w:sz w:val="28"/>
          <w:szCs w:val="28"/>
          <w:lang w:val="x-none"/>
        </w:rPr>
        <w:t xml:space="preserve">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r w:rsidRPr="00F53659">
        <w:rPr>
          <w:spacing w:val="-2"/>
          <w:sz w:val="28"/>
          <w:szCs w:val="28"/>
          <w:lang w:val="x-none"/>
        </w:rPr>
        <w:t>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BF7CBF" w:rsidP="00BF7CBF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</w:t>
      </w:r>
      <w:r w:rsidRPr="00193BA3">
        <w:rPr>
          <w:sz w:val="28"/>
        </w:rPr>
        <w:t>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>
        <w:rPr>
          <w:sz w:val="28"/>
          <w:szCs w:val="28"/>
        </w:rPr>
        <w:t>Жолдошова М.Ж.</w:t>
      </w:r>
    </w:p>
    <w:p w:rsidR="00585C49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соответствии с пунктом 1 статьи 23 Налогового кодекса Российской Федерации налогоплательщики </w:t>
      </w:r>
      <w:r w:rsidRPr="005306D9">
        <w:rPr>
          <w:sz w:val="28"/>
        </w:rPr>
        <w:t xml:space="preserve">обязаны предоставлять в установленном порядке в налоговый орган по месту учета налоговые декларации (расчеты), </w:t>
      </w:r>
      <w:r w:rsidRPr="005306D9">
        <w:rPr>
          <w:sz w:val="28"/>
        </w:rPr>
        <w:t>если такая обязанность предусмотрена законодательством о налогах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Согласно статье 163 Налогового кодекса Российской Федерации налоговый </w:t>
      </w:r>
      <w:r w:rsidRPr="005306D9">
        <w:rPr>
          <w:sz w:val="28"/>
        </w:rPr>
        <w:t>период по налогу на добавленную стоимость (в том числе для агентов, исполняющих обязанности налоговых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силу пункта 5 статьи 174 Налогового кодекса Российской Федерации налогоплательщики обязаны представить в налоговые</w:t>
      </w:r>
      <w:r w:rsidRPr="005306D9">
        <w:rPr>
          <w:sz w:val="28"/>
        </w:rPr>
        <w:t xml:space="preserve"> органы по месту своего учета соответствующую налоговую декларацию в срок не позднее              25-го числа месяца, следующего за истекшим налоговым периодом.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этом пункт 8 статьи 6.1 Налогового кодекса Российской Федерации определяет, что действие, д</w:t>
      </w:r>
      <w:r w:rsidRPr="005306D9">
        <w:rPr>
          <w:sz w:val="28"/>
        </w:rPr>
        <w:t>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</w:t>
      </w:r>
      <w:r w:rsidRPr="005306D9">
        <w:rPr>
          <w:sz w:val="28"/>
        </w:rPr>
        <w:t xml:space="preserve"> декларация по н</w:t>
      </w:r>
      <w:r>
        <w:rPr>
          <w:sz w:val="28"/>
        </w:rPr>
        <w:t xml:space="preserve">алогу добавленную стоимость за </w:t>
      </w:r>
      <w:r w:rsidR="00BF7CBF">
        <w:rPr>
          <w:sz w:val="28"/>
        </w:rPr>
        <w:t>2</w:t>
      </w:r>
      <w:r w:rsidRPr="005306D9">
        <w:rPr>
          <w:sz w:val="28"/>
        </w:rPr>
        <w:t xml:space="preserve"> квартал 202</w:t>
      </w:r>
      <w:r w:rsidR="0011520D">
        <w:rPr>
          <w:sz w:val="28"/>
        </w:rPr>
        <w:t>5</w:t>
      </w:r>
      <w:r w:rsidRPr="005306D9">
        <w:rPr>
          <w:sz w:val="28"/>
        </w:rPr>
        <w:t xml:space="preserve"> года должна быть предоставлена со стороны ответственного должностного лица </w:t>
      </w:r>
      <w:r w:rsidR="00BF7CBF">
        <w:rPr>
          <w:sz w:val="28"/>
          <w:szCs w:val="28"/>
        </w:rPr>
        <w:t>автономной некоммерческой организации «ЦСК Кыргызского народа «Ынтымак»</w:t>
      </w:r>
      <w:r w:rsidRPr="005306D9">
        <w:rPr>
          <w:sz w:val="28"/>
        </w:rPr>
        <w:t xml:space="preserve"> </w:t>
      </w:r>
      <w:r w:rsidRPr="003407F8" w:rsidR="003407F8">
        <w:rPr>
          <w:sz w:val="28"/>
        </w:rPr>
        <w:t>(«Сплоченность»)</w:t>
      </w:r>
      <w:r w:rsidR="003407F8">
        <w:rPr>
          <w:sz w:val="28"/>
        </w:rPr>
        <w:t xml:space="preserve"> </w:t>
      </w:r>
      <w:r w:rsidRPr="005306D9">
        <w:rPr>
          <w:sz w:val="28"/>
        </w:rPr>
        <w:t>в Межрайонную ИФНС России №2 п</w:t>
      </w:r>
      <w:r w:rsidRPr="005306D9">
        <w:rPr>
          <w:sz w:val="28"/>
        </w:rPr>
        <w:t>о ХМАО-Югр</w:t>
      </w:r>
      <w:r>
        <w:rPr>
          <w:sz w:val="28"/>
        </w:rPr>
        <w:t xml:space="preserve">е не позднее </w:t>
      </w:r>
      <w:r w:rsidR="00BF7CBF">
        <w:rPr>
          <w:sz w:val="28"/>
        </w:rPr>
        <w:t>25.07</w:t>
      </w:r>
      <w:r w:rsidR="0011520D">
        <w:rPr>
          <w:sz w:val="28"/>
        </w:rPr>
        <w:t>.2025</w:t>
      </w:r>
      <w:r w:rsidRPr="005306D9">
        <w:rPr>
          <w:sz w:val="28"/>
        </w:rPr>
        <w:t>. В нарушение этого, налогоплательщик налоговую декларацию по налогу по н</w:t>
      </w:r>
      <w:r w:rsidR="00BF7CBF">
        <w:rPr>
          <w:sz w:val="28"/>
        </w:rPr>
        <w:t>алогу добавленную стоимость за 2</w:t>
      </w:r>
      <w:r w:rsidR="0011520D">
        <w:rPr>
          <w:sz w:val="28"/>
        </w:rPr>
        <w:t xml:space="preserve"> квартал 2025</w:t>
      </w:r>
      <w:r w:rsidRPr="005306D9">
        <w:rPr>
          <w:sz w:val="28"/>
        </w:rPr>
        <w:t xml:space="preserve"> года по состоянию на </w:t>
      </w:r>
      <w:r w:rsidR="00BF7CBF">
        <w:rPr>
          <w:sz w:val="28"/>
        </w:rPr>
        <w:t>06.10</w:t>
      </w:r>
      <w:r w:rsidR="0011520D">
        <w:rPr>
          <w:sz w:val="28"/>
        </w:rPr>
        <w:t>.2025</w:t>
      </w:r>
      <w:r w:rsidRPr="005306D9">
        <w:rPr>
          <w:sz w:val="28"/>
        </w:rPr>
        <w:t xml:space="preserve"> в налоговый орган не представил.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BF7CBF">
        <w:rPr>
          <w:sz w:val="28"/>
          <w:szCs w:val="28"/>
        </w:rPr>
        <w:t>Жолдошова М.Ж.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>в</w:t>
      </w:r>
      <w:r w:rsidRPr="00732D63">
        <w:rPr>
          <w:sz w:val="28"/>
        </w:rPr>
        <w:t xml:space="preserve">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BF7CBF">
        <w:rPr>
          <w:sz w:val="28"/>
          <w:szCs w:val="28"/>
        </w:rPr>
        <w:t>2818Ю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BF7CBF">
        <w:rPr>
          <w:sz w:val="28"/>
          <w:szCs w:val="28"/>
        </w:rPr>
        <w:t>06.10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</w:t>
      </w:r>
      <w:r w:rsidRPr="00102A5D">
        <w:rPr>
          <w:sz w:val="28"/>
          <w:szCs w:val="28"/>
        </w:rPr>
        <w:t>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BF7CBF">
        <w:rPr>
          <w:sz w:val="28"/>
          <w:szCs w:val="28"/>
        </w:rPr>
        <w:t>Жолдошовым М.Ж.</w:t>
      </w:r>
      <w:r w:rsidR="006F334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</w:t>
      </w:r>
      <w:r w:rsidRPr="00817CEC">
        <w:rPr>
          <w:sz w:val="28"/>
          <w:szCs w:val="28"/>
        </w:rPr>
        <w:t>вших обязанность по предоставлению налоговой и бухгалтерской отчетности и расчетов по страховым взносам,</w:t>
      </w:r>
    </w:p>
    <w:p w:rsidR="006F3345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 </w:t>
      </w:r>
      <w:r w:rsidRPr="005E1C3C" w:rsidR="00F21399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BF7CBF">
        <w:rPr>
          <w:sz w:val="28"/>
          <w:szCs w:val="28"/>
        </w:rPr>
        <w:t>30.09</w:t>
      </w:r>
      <w:r w:rsidR="00094D99">
        <w:rPr>
          <w:sz w:val="28"/>
          <w:szCs w:val="28"/>
        </w:rPr>
        <w:t>.</w:t>
      </w:r>
      <w:r w:rsidR="00F21399">
        <w:rPr>
          <w:sz w:val="28"/>
          <w:szCs w:val="28"/>
        </w:rPr>
        <w:t>2025</w:t>
      </w:r>
      <w:r w:rsidRPr="005E1C3C" w:rsidR="00F21399">
        <w:rPr>
          <w:sz w:val="28"/>
          <w:szCs w:val="28"/>
        </w:rPr>
        <w:t xml:space="preserve">, </w:t>
      </w:r>
      <w:r w:rsidRPr="00327ADE" w:rsidR="00F21399">
        <w:rPr>
          <w:sz w:val="28"/>
          <w:szCs w:val="28"/>
        </w:rPr>
        <w:t xml:space="preserve">согласно которой </w:t>
      </w:r>
      <w:r w:rsidR="00BF7CBF">
        <w:rPr>
          <w:sz w:val="28"/>
          <w:szCs w:val="28"/>
        </w:rPr>
        <w:t>директором автономной некоммерческой организации «ЦСК Кыргызского народа «Ынтымак»</w:t>
      </w:r>
      <w:r w:rsidRPr="00327ADE" w:rsidR="00F21399">
        <w:rPr>
          <w:sz w:val="28"/>
          <w:szCs w:val="28"/>
        </w:rPr>
        <w:t xml:space="preserve"> </w:t>
      </w:r>
      <w:r w:rsidRPr="003407F8" w:rsidR="003407F8">
        <w:rPr>
          <w:sz w:val="28"/>
          <w:szCs w:val="28"/>
        </w:rPr>
        <w:t>(«Сплоченность»)</w:t>
      </w:r>
      <w:r w:rsidR="003407F8">
        <w:rPr>
          <w:sz w:val="28"/>
          <w:szCs w:val="28"/>
        </w:rPr>
        <w:t xml:space="preserve"> </w:t>
      </w:r>
      <w:r w:rsidRPr="00327ADE" w:rsidR="00F21399">
        <w:rPr>
          <w:sz w:val="28"/>
          <w:szCs w:val="28"/>
        </w:rPr>
        <w:t xml:space="preserve">является </w:t>
      </w:r>
      <w:r w:rsidR="00BF7CBF">
        <w:rPr>
          <w:sz w:val="28"/>
          <w:szCs w:val="28"/>
        </w:rPr>
        <w:t>Жолдошов М.Ж.</w:t>
      </w:r>
    </w:p>
    <w:p w:rsidR="0000278F" w:rsidRPr="005306D9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0278F" w:rsidRPr="00F359C5" w:rsidP="00F359C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>Действия должностного л</w:t>
      </w:r>
      <w:r w:rsidRPr="005306D9">
        <w:rPr>
          <w:sz w:val="28"/>
          <w:szCs w:val="28"/>
        </w:rPr>
        <w:t xml:space="preserve">ица </w:t>
      </w:r>
      <w:r w:rsidR="00BF7CBF">
        <w:rPr>
          <w:sz w:val="28"/>
          <w:szCs w:val="28"/>
        </w:rPr>
        <w:t>Жолдошова М.Ж.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 xml:space="preserve">судья квалифицирует по статье 15.5 Кодекса Российской Федерации об </w:t>
      </w:r>
      <w:r w:rsidRPr="005306D9">
        <w:rPr>
          <w:sz w:val="28"/>
          <w:szCs w:val="28"/>
        </w:rPr>
        <w:t>административных правонарушениях как нарушение установленных законодательством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</w:t>
      </w:r>
      <w:r w:rsidRPr="005306D9">
        <w:rPr>
          <w:sz w:val="28"/>
        </w:rPr>
        <w:t>есту учета.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 w:rsidR="00BF7CBF">
        <w:rPr>
          <w:sz w:val="28"/>
          <w:szCs w:val="28"/>
        </w:rPr>
        <w:t>Жолдошову М.Ж.</w:t>
      </w:r>
      <w:r w:rsidRPr="005306D9">
        <w:rPr>
          <w:sz w:val="28"/>
        </w:rPr>
        <w:t>, мировой судья учитывает характер совершенного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со стать</w:t>
      </w:r>
      <w:r w:rsidRPr="005306D9">
        <w:rPr>
          <w:sz w:val="28"/>
        </w:rPr>
        <w:t>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</w:t>
      </w:r>
      <w:r w:rsidRPr="005306D9">
        <w:rPr>
          <w:sz w:val="28"/>
        </w:rPr>
        <w:t>тивного штрафа на должностных лиц в размере от трехсот до пятисот рублей.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учетом отсутствия</w:t>
      </w:r>
      <w:r w:rsidR="004359B9"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BF7CBF">
        <w:rPr>
          <w:sz w:val="28"/>
          <w:szCs w:val="28"/>
        </w:rPr>
        <w:t>Жолдошову М.Ж.</w:t>
      </w:r>
      <w:r w:rsidR="006F3345">
        <w:rPr>
          <w:sz w:val="28"/>
          <w:szCs w:val="28"/>
        </w:rPr>
        <w:t xml:space="preserve"> </w:t>
      </w:r>
      <w:r w:rsidRPr="005306D9">
        <w:rPr>
          <w:sz w:val="28"/>
        </w:rPr>
        <w:t xml:space="preserve">минимального размера </w:t>
      </w:r>
      <w:r w:rsidRPr="005306D9">
        <w:rPr>
          <w:sz w:val="28"/>
        </w:rPr>
        <w:t>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На основании изложенного и руководствуясь статьями 15.5, 29.9, 29.10 Кодекса Российской Федерации об </w:t>
      </w:r>
      <w:r w:rsidRPr="005306D9">
        <w:rPr>
          <w:sz w:val="28"/>
        </w:rPr>
        <w:t>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BF7CBF">
        <w:rPr>
          <w:sz w:val="28"/>
          <w:szCs w:val="28"/>
        </w:rPr>
        <w:t>Жолдошова Марса Жекшеналиевича</w:t>
      </w:r>
      <w:r w:rsidR="00691E9F">
        <w:rPr>
          <w:sz w:val="28"/>
        </w:rPr>
        <w:t xml:space="preserve"> признать виновн</w:t>
      </w:r>
      <w:r w:rsidR="00094D9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</w:t>
      </w:r>
      <w:r>
        <w:rPr>
          <w:sz w:val="28"/>
        </w:rPr>
        <w:t>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</w:t>
      </w:r>
      <w:r>
        <w:rPr>
          <w:sz w:val="28"/>
        </w:rPr>
        <w:t xml:space="preserve">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485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94D99"/>
    <w:rsid w:val="00102A5D"/>
    <w:rsid w:val="0011520D"/>
    <w:rsid w:val="00164BB7"/>
    <w:rsid w:val="00193BA3"/>
    <w:rsid w:val="001C592D"/>
    <w:rsid w:val="002A55E4"/>
    <w:rsid w:val="002B3340"/>
    <w:rsid w:val="002C7FCE"/>
    <w:rsid w:val="002C7FF1"/>
    <w:rsid w:val="002E2085"/>
    <w:rsid w:val="002E5ED2"/>
    <w:rsid w:val="00305816"/>
    <w:rsid w:val="00327ADE"/>
    <w:rsid w:val="003407F8"/>
    <w:rsid w:val="0036610E"/>
    <w:rsid w:val="003736FF"/>
    <w:rsid w:val="00392B1D"/>
    <w:rsid w:val="003A286C"/>
    <w:rsid w:val="004359B9"/>
    <w:rsid w:val="00442B22"/>
    <w:rsid w:val="00446EA9"/>
    <w:rsid w:val="004532E6"/>
    <w:rsid w:val="00481168"/>
    <w:rsid w:val="004913D4"/>
    <w:rsid w:val="004C22BA"/>
    <w:rsid w:val="004D7995"/>
    <w:rsid w:val="00501652"/>
    <w:rsid w:val="005306D9"/>
    <w:rsid w:val="00563BB8"/>
    <w:rsid w:val="00585C49"/>
    <w:rsid w:val="005C301C"/>
    <w:rsid w:val="005C49E7"/>
    <w:rsid w:val="005E1C3C"/>
    <w:rsid w:val="005F15B6"/>
    <w:rsid w:val="005F6C6B"/>
    <w:rsid w:val="00671881"/>
    <w:rsid w:val="00691E9F"/>
    <w:rsid w:val="006957B7"/>
    <w:rsid w:val="006C5400"/>
    <w:rsid w:val="006F3345"/>
    <w:rsid w:val="00732D63"/>
    <w:rsid w:val="0073438A"/>
    <w:rsid w:val="00744E4D"/>
    <w:rsid w:val="00786A49"/>
    <w:rsid w:val="00792266"/>
    <w:rsid w:val="007B6EC3"/>
    <w:rsid w:val="00817CEC"/>
    <w:rsid w:val="00820B15"/>
    <w:rsid w:val="00833135"/>
    <w:rsid w:val="00845F20"/>
    <w:rsid w:val="008A0468"/>
    <w:rsid w:val="008D626D"/>
    <w:rsid w:val="008F02CF"/>
    <w:rsid w:val="008F5485"/>
    <w:rsid w:val="009013B4"/>
    <w:rsid w:val="00906097"/>
    <w:rsid w:val="00964F5D"/>
    <w:rsid w:val="00973E1F"/>
    <w:rsid w:val="009A3CC2"/>
    <w:rsid w:val="00A30ED6"/>
    <w:rsid w:val="00A55223"/>
    <w:rsid w:val="00A76D21"/>
    <w:rsid w:val="00AA22F1"/>
    <w:rsid w:val="00AB41EC"/>
    <w:rsid w:val="00B02E16"/>
    <w:rsid w:val="00B05005"/>
    <w:rsid w:val="00B0572F"/>
    <w:rsid w:val="00B92402"/>
    <w:rsid w:val="00BC095B"/>
    <w:rsid w:val="00BE20B3"/>
    <w:rsid w:val="00BE6883"/>
    <w:rsid w:val="00BF7CBF"/>
    <w:rsid w:val="00C17309"/>
    <w:rsid w:val="00C21F9F"/>
    <w:rsid w:val="00C221E9"/>
    <w:rsid w:val="00C347BE"/>
    <w:rsid w:val="00C45539"/>
    <w:rsid w:val="00C82177"/>
    <w:rsid w:val="00CA4203"/>
    <w:rsid w:val="00CD3AC2"/>
    <w:rsid w:val="00D27DE0"/>
    <w:rsid w:val="00D44E13"/>
    <w:rsid w:val="00D6558E"/>
    <w:rsid w:val="00DA05D6"/>
    <w:rsid w:val="00DE5F16"/>
    <w:rsid w:val="00DE695A"/>
    <w:rsid w:val="00E76734"/>
    <w:rsid w:val="00E9748B"/>
    <w:rsid w:val="00EB30AE"/>
    <w:rsid w:val="00EE323E"/>
    <w:rsid w:val="00F21399"/>
    <w:rsid w:val="00F2657D"/>
    <w:rsid w:val="00F359C5"/>
    <w:rsid w:val="00F36FDB"/>
    <w:rsid w:val="00F43C81"/>
    <w:rsid w:val="00F51592"/>
    <w:rsid w:val="00F53659"/>
    <w:rsid w:val="00FA0F1E"/>
    <w:rsid w:val="00FB6340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DFFB1-9038-4349-B27D-4FBC379D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